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18" w:right="221"/>
        <w:jc w:val="center"/>
        <w:spacing w:before="282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СОГЛАСИЕ</w:t>
      </w:r>
      <w:r>
        <w:rPr>
          <w:b/>
          <w:spacing w:val="-11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НА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ОБРАБОТКУ</w:t>
      </w:r>
      <w:r>
        <w:rPr>
          <w:b/>
          <w:spacing w:val="-11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ПЕРСОНАЛЬНЫХ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 xml:space="preserve">ДАННЫХ</w:t>
      </w:r>
      <w:r>
        <w:rPr>
          <w:b/>
          <w:sz w:val="18"/>
          <w:szCs w:val="18"/>
        </w:rPr>
      </w:r>
    </w:p>
    <w:p>
      <w:pPr>
        <w:ind w:left="142" w:right="231"/>
        <w:jc w:val="both"/>
        <w:spacing w:before="224"/>
        <w:tabs>
          <w:tab w:val="left" w:pos="1307" w:leader="none"/>
          <w:tab w:val="left" w:pos="2196" w:leader="none"/>
          <w:tab w:val="left" w:pos="3876" w:leader="none"/>
          <w:tab w:val="left" w:pos="8760" w:leader="none"/>
          <w:tab w:val="left" w:pos="9520" w:leader="none"/>
          <w:tab w:val="left" w:pos="9856" w:leader="none"/>
        </w:tabs>
        <w:rPr>
          <w:bCs/>
          <w:sz w:val="18"/>
          <w:szCs w:val="18"/>
        </w:rPr>
      </w:pPr>
      <w:r>
        <w:rPr>
          <w:bCs/>
          <w:spacing w:val="-6"/>
          <w:sz w:val="18"/>
          <w:szCs w:val="18"/>
        </w:rPr>
        <w:t xml:space="preserve">Я</w:t>
      </w:r>
      <w:r>
        <w:rPr>
          <w:b/>
          <w:spacing w:val="-6"/>
          <w:sz w:val="18"/>
          <w:szCs w:val="18"/>
        </w:rPr>
        <w:t xml:space="preserve">,</w:t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Cs/>
          <w:sz w:val="18"/>
          <w:szCs w:val="18"/>
          <w:u w:val="single"/>
        </w:rPr>
        <w:tab/>
      </w:r>
      <w:r>
        <w:rPr>
          <w:bCs/>
          <w:spacing w:val="-10"/>
          <w:sz w:val="18"/>
          <w:szCs w:val="18"/>
        </w:rPr>
        <w:t xml:space="preserve">,</w:t>
      </w:r>
      <w:r>
        <w:rPr>
          <w:bCs/>
          <w:sz w:val="18"/>
          <w:szCs w:val="18"/>
        </w:rPr>
        <w:tab/>
      </w:r>
      <w:r>
        <w:rPr>
          <w:bCs/>
          <w:spacing w:val="-2"/>
          <w:sz w:val="18"/>
          <w:szCs w:val="18"/>
        </w:rPr>
        <w:t xml:space="preserve">паспорт </w:t>
      </w:r>
      <w:r>
        <w:rPr>
          <w:bCs/>
          <w:sz w:val="18"/>
          <w:szCs w:val="18"/>
        </w:rPr>
        <w:t xml:space="preserve">серия </w:t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</w:rPr>
        <w:t xml:space="preserve">№ </w:t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</w:rPr>
        <w:t xml:space="preserve">выдан </w:t>
      </w:r>
      <w:r>
        <w:rPr>
          <w:bCs/>
          <w:sz w:val="18"/>
          <w:szCs w:val="18"/>
        </w:rPr>
        <w:t xml:space="preserve">«</w:t>
      </w:r>
      <w:r>
        <w:rPr>
          <w:bCs/>
          <w:spacing w:val="80"/>
          <w:sz w:val="18"/>
          <w:szCs w:val="18"/>
          <w:u w:val="single"/>
        </w:rPr>
        <w:t xml:space="preserve"> </w:t>
      </w:r>
      <w:r>
        <w:rPr>
          <w:bCs/>
          <w:sz w:val="18"/>
          <w:szCs w:val="18"/>
        </w:rPr>
        <w:t xml:space="preserve">»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</w:rPr>
        <w:t xml:space="preserve">г. </w:t>
      </w:r>
      <w:r>
        <w:rPr>
          <w:bCs/>
          <w:sz w:val="18"/>
          <w:szCs w:val="18"/>
          <w:u w:val="single"/>
        </w:rPr>
        <w:tab/>
      </w:r>
      <w:r>
        <w:rPr>
          <w:bCs/>
          <w:spacing w:val="-10"/>
          <w:sz w:val="18"/>
          <w:szCs w:val="18"/>
        </w:rPr>
        <w:t xml:space="preserve">,</w:t>
      </w:r>
      <w:r>
        <w:rPr>
          <w:bCs/>
          <w:sz w:val="18"/>
          <w:szCs w:val="18"/>
        </w:rPr>
      </w:r>
    </w:p>
    <w:p>
      <w:pPr>
        <w:ind w:left="142" w:right="2674"/>
        <w:jc w:val="both"/>
        <w:spacing w:before="2" w:line="184" w:lineRule="exact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                                                                       </w:t>
      </w:r>
      <w:r>
        <w:rPr>
          <w:bCs/>
          <w:i/>
          <w:sz w:val="18"/>
          <w:szCs w:val="18"/>
        </w:rPr>
        <w:t xml:space="preserve">(кем</w:t>
      </w:r>
      <w:r>
        <w:rPr>
          <w:bCs/>
          <w:i/>
          <w:spacing w:val="-5"/>
          <w:sz w:val="18"/>
          <w:szCs w:val="18"/>
        </w:rPr>
        <w:t xml:space="preserve"> </w:t>
      </w:r>
      <w:r>
        <w:rPr>
          <w:bCs/>
          <w:i/>
          <w:spacing w:val="-2"/>
          <w:sz w:val="18"/>
          <w:szCs w:val="18"/>
        </w:rPr>
        <w:t xml:space="preserve">выдан)</w:t>
      </w:r>
      <w:r>
        <w:rPr>
          <w:bCs/>
          <w:i/>
          <w:sz w:val="18"/>
          <w:szCs w:val="18"/>
        </w:rPr>
      </w:r>
    </w:p>
    <w:p>
      <w:pPr>
        <w:ind w:left="142"/>
        <w:jc w:val="both"/>
        <w:spacing w:line="230" w:lineRule="exact"/>
        <w:tabs>
          <w:tab w:val="left" w:pos="5705" w:leader="none"/>
          <w:tab w:val="left" w:pos="9549" w:leader="none"/>
        </w:tabs>
        <w:rPr>
          <w:bCs/>
          <w:sz w:val="18"/>
          <w:szCs w:val="18"/>
        </w:rPr>
      </w:pPr>
      <w:r>
        <w:rPr>
          <w:bCs/>
          <w:spacing w:val="-2"/>
          <w:sz w:val="18"/>
          <w:szCs w:val="18"/>
        </w:rPr>
        <w:t xml:space="preserve">зарегистрирован(</w:t>
      </w:r>
      <w:r>
        <w:rPr>
          <w:bCs/>
          <w:spacing w:val="-2"/>
          <w:sz w:val="18"/>
          <w:szCs w:val="18"/>
        </w:rPr>
        <w:t xml:space="preserve">а</w:t>
      </w:r>
      <w:r>
        <w:rPr>
          <w:bCs/>
          <w:spacing w:val="-2"/>
          <w:sz w:val="18"/>
          <w:szCs w:val="18"/>
        </w:rPr>
        <w:t xml:space="preserve">)</w:t>
      </w:r>
      <w:r>
        <w:rPr>
          <w:bCs/>
          <w:spacing w:val="10"/>
          <w:sz w:val="18"/>
          <w:szCs w:val="18"/>
        </w:rPr>
        <w:t xml:space="preserve"> </w:t>
      </w:r>
      <w:r>
        <w:rPr>
          <w:bCs/>
          <w:spacing w:val="-2"/>
          <w:sz w:val="18"/>
          <w:szCs w:val="18"/>
        </w:rPr>
        <w:t xml:space="preserve">по</w:t>
      </w:r>
      <w:r>
        <w:rPr>
          <w:bCs/>
          <w:spacing w:val="11"/>
          <w:sz w:val="18"/>
          <w:szCs w:val="18"/>
        </w:rPr>
        <w:t xml:space="preserve"> </w:t>
      </w:r>
      <w:r>
        <w:rPr>
          <w:bCs/>
          <w:spacing w:val="-2"/>
          <w:sz w:val="18"/>
          <w:szCs w:val="18"/>
        </w:rPr>
        <w:t xml:space="preserve">адресу:</w:t>
      </w:r>
      <w:r>
        <w:rPr>
          <w:bCs/>
          <w:spacing w:val="15"/>
          <w:sz w:val="18"/>
          <w:szCs w:val="18"/>
        </w:rPr>
        <w:t xml:space="preserve"> </w:t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  <w:u w:val="single"/>
        </w:rPr>
        <w:t xml:space="preserve">__________________________________________</w:t>
      </w:r>
      <w:r>
        <w:rPr>
          <w:bCs/>
          <w:sz w:val="18"/>
          <w:szCs w:val="18"/>
        </w:rPr>
        <w:t xml:space="preserve">даю</w:t>
      </w:r>
      <w:r>
        <w:rPr>
          <w:bCs/>
          <w:sz w:val="18"/>
          <w:szCs w:val="18"/>
        </w:rPr>
      </w:r>
    </w:p>
    <w:p>
      <w:pPr>
        <w:ind w:left="142"/>
        <w:jc w:val="both"/>
        <w:spacing w:line="230" w:lineRule="exact"/>
        <w:tabs>
          <w:tab w:val="left" w:pos="5705" w:leader="none"/>
          <w:tab w:val="left" w:pos="9549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  <w:u w:val="single"/>
        </w:rPr>
        <w:t xml:space="preserve">     Обществу с ограниченной ответственностью «ПФК Балтимор-Текстиль»</w:t>
      </w:r>
      <w:r>
        <w:rPr>
          <w:bCs/>
          <w:sz w:val="18"/>
          <w:szCs w:val="18"/>
        </w:rPr>
      </w:r>
    </w:p>
    <w:p>
      <w:pPr>
        <w:ind w:left="142" w:right="1238"/>
        <w:jc w:val="both"/>
        <w:spacing w:line="184" w:lineRule="exact"/>
        <w:rPr>
          <w:bCs/>
          <w:i/>
          <w:sz w:val="18"/>
          <w:szCs w:val="18"/>
        </w:rPr>
      </w:pPr>
      <w:r>
        <w:rPr>
          <w:bCs/>
          <w:i/>
          <w:spacing w:val="-2"/>
          <w:sz w:val="18"/>
          <w:szCs w:val="18"/>
        </w:rPr>
        <w:t xml:space="preserve">                                                     </w:t>
      </w:r>
      <w:r>
        <w:rPr>
          <w:bCs/>
          <w:i/>
          <w:spacing w:val="-2"/>
          <w:sz w:val="18"/>
          <w:szCs w:val="18"/>
        </w:rPr>
        <w:t xml:space="preserve">(наименование</w:t>
      </w:r>
      <w:r>
        <w:rPr>
          <w:bCs/>
          <w:i/>
          <w:spacing w:val="14"/>
          <w:sz w:val="18"/>
          <w:szCs w:val="18"/>
        </w:rPr>
        <w:t xml:space="preserve"> </w:t>
      </w:r>
      <w:r>
        <w:rPr>
          <w:bCs/>
          <w:i/>
          <w:spacing w:val="-2"/>
          <w:sz w:val="18"/>
          <w:szCs w:val="18"/>
        </w:rPr>
        <w:t xml:space="preserve">оператора)</w:t>
      </w:r>
      <w:r>
        <w:rPr>
          <w:bCs/>
          <w:i/>
          <w:sz w:val="18"/>
          <w:szCs w:val="18"/>
        </w:rPr>
      </w:r>
    </w:p>
    <w:p>
      <w:pPr>
        <w:ind w:left="142"/>
        <w:jc w:val="both"/>
        <w:spacing w:line="230" w:lineRule="exact"/>
        <w:tabs>
          <w:tab w:val="left" w:pos="1135" w:leader="none"/>
          <w:tab w:val="left" w:pos="2436" w:leader="none"/>
          <w:tab w:val="left" w:pos="2753" w:leader="none"/>
          <w:tab w:val="left" w:pos="3454" w:leader="none"/>
          <w:tab w:val="left" w:pos="4458" w:leader="none"/>
          <w:tab w:val="left" w:pos="4843" w:leader="none"/>
          <w:tab w:val="left" w:pos="6961" w:leader="none"/>
          <w:tab w:val="left" w:pos="7438" w:leader="none"/>
          <w:tab w:val="left" w:pos="8332" w:leader="none"/>
          <w:tab w:val="left" w:pos="10583" w:leader="none"/>
        </w:tabs>
        <w:rPr>
          <w:bCs/>
          <w:sz w:val="18"/>
          <w:szCs w:val="18"/>
        </w:rPr>
      </w:pPr>
      <w:r>
        <w:rPr>
          <w:bCs/>
          <w:spacing w:val="-2"/>
          <w:sz w:val="18"/>
          <w:szCs w:val="18"/>
        </w:rPr>
        <w:t xml:space="preserve">(ОГРН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  <w:u w:val="single"/>
        </w:rPr>
        <w:t xml:space="preserve">1083702026231</w:t>
      </w:r>
      <w:r>
        <w:rPr>
          <w:bCs/>
          <w:spacing w:val="-12"/>
          <w:sz w:val="18"/>
          <w:szCs w:val="18"/>
        </w:rPr>
        <w:t xml:space="preserve">,</w:t>
      </w:r>
      <w:r>
        <w:rPr>
          <w:bCs/>
          <w:sz w:val="18"/>
          <w:szCs w:val="18"/>
        </w:rPr>
        <w:tab/>
      </w:r>
      <w:r>
        <w:rPr>
          <w:bCs/>
          <w:spacing w:val="-5"/>
          <w:sz w:val="18"/>
          <w:szCs w:val="18"/>
        </w:rPr>
        <w:t xml:space="preserve">ИНН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  <w:u w:val="single"/>
        </w:rPr>
        <w:t xml:space="preserve">3702570720</w:t>
      </w:r>
      <w:r>
        <w:rPr>
          <w:bCs/>
          <w:spacing w:val="-5"/>
          <w:sz w:val="18"/>
          <w:szCs w:val="18"/>
        </w:rPr>
        <w:t xml:space="preserve">),</w:t>
      </w:r>
      <w:r>
        <w:rPr>
          <w:bCs/>
          <w:sz w:val="18"/>
          <w:szCs w:val="18"/>
        </w:rPr>
        <w:tab/>
      </w:r>
      <w:r>
        <w:rPr>
          <w:bCs/>
          <w:spacing w:val="-2"/>
          <w:sz w:val="18"/>
          <w:szCs w:val="18"/>
        </w:rPr>
        <w:t xml:space="preserve">зарегистрированному</w:t>
      </w:r>
      <w:r>
        <w:rPr>
          <w:bCs/>
          <w:sz w:val="18"/>
          <w:szCs w:val="18"/>
        </w:rPr>
        <w:tab/>
      </w:r>
      <w:r>
        <w:rPr>
          <w:bCs/>
          <w:spacing w:val="-5"/>
          <w:sz w:val="18"/>
          <w:szCs w:val="18"/>
        </w:rPr>
        <w:t xml:space="preserve">по</w:t>
      </w:r>
      <w:r>
        <w:rPr>
          <w:bCs/>
          <w:sz w:val="18"/>
          <w:szCs w:val="18"/>
        </w:rPr>
        <w:tab/>
      </w:r>
      <w:r>
        <w:rPr>
          <w:bCs/>
          <w:spacing w:val="-2"/>
          <w:sz w:val="18"/>
          <w:szCs w:val="18"/>
        </w:rPr>
        <w:t xml:space="preserve">адресу: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  <w:u w:val="single"/>
        </w:rPr>
        <w:t xml:space="preserve">Ивановская область, город Иваново, улица </w:t>
      </w:r>
      <w:r>
        <w:rPr>
          <w:bCs/>
          <w:sz w:val="18"/>
          <w:szCs w:val="18"/>
          <w:u w:val="single"/>
        </w:rPr>
        <w:t xml:space="preserve">Смирнова,  дом</w:t>
      </w:r>
      <w:r>
        <w:rPr>
          <w:bCs/>
          <w:sz w:val="18"/>
          <w:szCs w:val="18"/>
          <w:u w:val="single"/>
        </w:rPr>
        <w:t xml:space="preserve"> 96</w:t>
      </w:r>
      <w:r>
        <w:rPr>
          <w:bCs/>
          <w:sz w:val="18"/>
          <w:szCs w:val="18"/>
        </w:rPr>
        <w:t xml:space="preserve">,</w:t>
      </w:r>
      <w:r>
        <w:rPr>
          <w:bCs/>
          <w:spacing w:val="-8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(далее</w:t>
      </w:r>
      <w:r>
        <w:rPr>
          <w:bCs/>
          <w:spacing w:val="-5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–</w:t>
      </w:r>
      <w:r>
        <w:rPr>
          <w:bCs/>
          <w:spacing w:val="-5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оператор)</w:t>
      </w:r>
      <w:r>
        <w:rPr>
          <w:bCs/>
          <w:spacing w:val="-4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согласие</w:t>
      </w:r>
      <w:r>
        <w:rPr>
          <w:bCs/>
          <w:spacing w:val="-6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на</w:t>
      </w:r>
      <w:r>
        <w:rPr>
          <w:bCs/>
          <w:spacing w:val="-6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обработку</w:t>
      </w:r>
      <w:r>
        <w:rPr>
          <w:bCs/>
          <w:spacing w:val="-9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своих</w:t>
      </w:r>
      <w:r>
        <w:rPr>
          <w:bCs/>
          <w:spacing w:val="-7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персональных</w:t>
      </w:r>
      <w:r>
        <w:rPr>
          <w:bCs/>
          <w:spacing w:val="-7"/>
          <w:sz w:val="18"/>
          <w:szCs w:val="18"/>
        </w:rPr>
        <w:t xml:space="preserve"> </w:t>
      </w:r>
      <w:r>
        <w:rPr>
          <w:bCs/>
          <w:spacing w:val="-2"/>
          <w:sz w:val="18"/>
          <w:szCs w:val="18"/>
        </w:rPr>
        <w:t xml:space="preserve">данных.</w:t>
      </w:r>
      <w:r>
        <w:rPr>
          <w:bCs/>
          <w:sz w:val="18"/>
          <w:szCs w:val="18"/>
        </w:rPr>
      </w:r>
    </w:p>
    <w:p>
      <w:pPr>
        <w:ind w:left="142"/>
        <w:jc w:val="both"/>
        <w:spacing w:before="1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В лице представителя субъекта персональных данных</w:t>
      </w:r>
      <w:r>
        <w:rPr>
          <w:bCs/>
          <w:spacing w:val="40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(заполняется в случае получения согласия от</w:t>
      </w:r>
      <w:r>
        <w:rPr>
          <w:bCs/>
          <w:spacing w:val="40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представителя субъекта персональных данных)</w:t>
      </w:r>
      <w:r>
        <w:rPr>
          <w:bCs/>
          <w:sz w:val="18"/>
          <w:szCs w:val="18"/>
        </w:rPr>
      </w:r>
    </w:p>
    <w:p>
      <w:pPr>
        <w:pStyle w:val="771"/>
        <w:ind w:left="142"/>
        <w:jc w:val="both"/>
        <w:spacing w:before="4"/>
        <w:rPr>
          <w:bCs/>
          <w:sz w:val="18"/>
          <w:szCs w:val="18"/>
        </w:rPr>
      </w:pPr>
      <w:r>
        <w:rPr>
          <w:bCs/>
          <w:sz w:val="18"/>
          <w:szCs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10112" behindDoc="1" locked="0" layoutInCell="1" allowOverlap="1">
                <wp:simplePos x="0" y="0"/>
                <wp:positionH relativeFrom="page">
                  <wp:posOffset>507491</wp:posOffset>
                </wp:positionH>
                <wp:positionV relativeFrom="paragraph">
                  <wp:posOffset>142444</wp:posOffset>
                </wp:positionV>
                <wp:extent cx="5902960" cy="1270"/>
                <wp:effectExtent l="0" t="0" r="0" b="0"/>
                <wp:wrapTopAndBottom/>
                <wp:docPr id="1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02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2960" fill="norm" stroke="1" extrusionOk="0">
                              <a:moveTo>
                                <a:pt x="0" y="0"/>
                              </a:moveTo>
                              <a:lnTo>
                                <a:pt x="5902927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251610112;o:allowoverlap:true;o:allowincell:true;mso-position-horizontal-relative:page;margin-left:39.96pt;mso-position-horizontal:absolute;mso-position-vertical-relative:text;margin-top:11.22pt;mso-position-vertical:absolute;width:464.80pt;height:0.10pt;mso-wrap-distance-left:0.00pt;mso-wrap-distance-top:0.00pt;mso-wrap-distance-right:0.00pt;mso-wrap-distance-bottom:0.00pt;visibility:visible;" path="m0,0l99998,0e" coordsize="100000,100000" filled="f" strokecolor="#000000" strokeweight="0.40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bCs/>
          <w:sz w:val="18"/>
          <w:szCs w:val="18"/>
        </w:rPr>
      </w:r>
    </w:p>
    <w:p>
      <w:pPr>
        <w:ind w:left="142" w:right="218"/>
        <w:jc w:val="both"/>
        <w:spacing w:before="2" w:line="184" w:lineRule="exact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(фамилия,</w:t>
      </w:r>
      <w:r>
        <w:rPr>
          <w:bCs/>
          <w:i/>
          <w:spacing w:val="-6"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 xml:space="preserve">имя,</w:t>
      </w:r>
      <w:r>
        <w:rPr>
          <w:bCs/>
          <w:i/>
          <w:spacing w:val="-6"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 xml:space="preserve">отчество</w:t>
      </w:r>
      <w:r>
        <w:rPr>
          <w:bCs/>
          <w:i/>
          <w:spacing w:val="-5"/>
          <w:sz w:val="18"/>
          <w:szCs w:val="18"/>
        </w:rPr>
        <w:t xml:space="preserve"> </w:t>
      </w:r>
      <w:r>
        <w:rPr>
          <w:bCs/>
          <w:i/>
          <w:spacing w:val="-2"/>
          <w:sz w:val="18"/>
          <w:szCs w:val="18"/>
        </w:rPr>
        <w:t xml:space="preserve">полностью)</w:t>
      </w:r>
      <w:r>
        <w:rPr>
          <w:bCs/>
          <w:i/>
          <w:sz w:val="18"/>
          <w:szCs w:val="18"/>
        </w:rPr>
      </w:r>
    </w:p>
    <w:p>
      <w:pPr>
        <w:ind w:left="142"/>
        <w:jc w:val="both"/>
        <w:spacing w:line="230" w:lineRule="exact"/>
        <w:tabs>
          <w:tab w:val="left" w:pos="2035" w:leader="none"/>
          <w:tab w:val="left" w:pos="2923" w:leader="none"/>
          <w:tab w:val="left" w:pos="4603" w:leader="none"/>
          <w:tab w:val="left" w:pos="9487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паспорт</w:t>
      </w:r>
      <w:r>
        <w:rPr>
          <w:bCs/>
          <w:spacing w:val="-1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серия </w:t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</w:rPr>
        <w:t xml:space="preserve">№ </w:t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</w:rPr>
        <w:t xml:space="preserve">выдан</w:t>
      </w:r>
      <w:r>
        <w:rPr>
          <w:bCs/>
          <w:spacing w:val="-1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«</w:t>
      </w:r>
      <w:r>
        <w:rPr>
          <w:bCs/>
          <w:spacing w:val="48"/>
          <w:sz w:val="18"/>
          <w:szCs w:val="18"/>
          <w:u w:val="single"/>
        </w:rPr>
        <w:t xml:space="preserve">  </w:t>
      </w:r>
      <w:r>
        <w:rPr>
          <w:bCs/>
          <w:sz w:val="18"/>
          <w:szCs w:val="18"/>
        </w:rPr>
        <w:t xml:space="preserve">»</w:t>
      </w:r>
      <w:r>
        <w:rPr>
          <w:bCs/>
          <w:spacing w:val="-6"/>
          <w:sz w:val="18"/>
          <w:szCs w:val="18"/>
        </w:rPr>
        <w:t xml:space="preserve"> </w:t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</w:rPr>
        <w:t xml:space="preserve">г. </w:t>
      </w:r>
      <w:r>
        <w:rPr>
          <w:bCs/>
          <w:sz w:val="18"/>
          <w:szCs w:val="18"/>
          <w:u w:val="single"/>
        </w:rPr>
        <w:tab/>
      </w:r>
      <w:r>
        <w:rPr>
          <w:bCs/>
          <w:spacing w:val="-10"/>
          <w:sz w:val="18"/>
          <w:szCs w:val="18"/>
        </w:rPr>
        <w:t xml:space="preserve">,</w:t>
      </w:r>
      <w:r>
        <w:rPr>
          <w:bCs/>
          <w:sz w:val="18"/>
          <w:szCs w:val="18"/>
        </w:rPr>
      </w:r>
    </w:p>
    <w:p>
      <w:pPr>
        <w:ind w:left="142" w:right="2727"/>
        <w:jc w:val="both"/>
        <w:spacing w:before="1" w:line="183" w:lineRule="exact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(кем</w:t>
      </w:r>
      <w:r>
        <w:rPr>
          <w:bCs/>
          <w:i/>
          <w:spacing w:val="-5"/>
          <w:sz w:val="18"/>
          <w:szCs w:val="18"/>
        </w:rPr>
        <w:t xml:space="preserve"> </w:t>
      </w:r>
      <w:r>
        <w:rPr>
          <w:bCs/>
          <w:i/>
          <w:spacing w:val="-2"/>
          <w:sz w:val="18"/>
          <w:szCs w:val="18"/>
        </w:rPr>
        <w:t xml:space="preserve">выдан</w:t>
      </w:r>
      <w:r>
        <w:rPr>
          <w:bCs/>
          <w:i/>
          <w:sz w:val="18"/>
          <w:szCs w:val="18"/>
        </w:rPr>
      </w:r>
    </w:p>
    <w:p>
      <w:pPr>
        <w:ind w:left="142"/>
        <w:jc w:val="both"/>
        <w:spacing w:line="229" w:lineRule="exact"/>
        <w:tabs>
          <w:tab w:val="left" w:pos="9613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проживающий</w:t>
      </w:r>
      <w:r>
        <w:rPr>
          <w:bCs/>
          <w:spacing w:val="-1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по</w:t>
      </w:r>
      <w:r>
        <w:rPr>
          <w:bCs/>
          <w:spacing w:val="-2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адресу:</w:t>
      </w:r>
      <w:r>
        <w:rPr>
          <w:bCs/>
          <w:spacing w:val="-2"/>
          <w:sz w:val="18"/>
          <w:szCs w:val="18"/>
        </w:rPr>
        <w:t xml:space="preserve"> </w:t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</w:rPr>
      </w:r>
    </w:p>
    <w:p>
      <w:pPr>
        <w:ind w:left="142"/>
        <w:jc w:val="both"/>
        <w:spacing w:before="1"/>
        <w:tabs>
          <w:tab w:val="left" w:pos="9586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действующий</w:t>
      </w:r>
      <w:r>
        <w:rPr>
          <w:bCs/>
          <w:spacing w:val="-7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от</w:t>
      </w:r>
      <w:r>
        <w:rPr>
          <w:bCs/>
          <w:spacing w:val="-5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имени</w:t>
      </w:r>
      <w:r>
        <w:rPr>
          <w:bCs/>
          <w:spacing w:val="-7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субъекта</w:t>
      </w:r>
      <w:r>
        <w:rPr>
          <w:bCs/>
          <w:spacing w:val="-6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персональных</w:t>
      </w:r>
      <w:r>
        <w:rPr>
          <w:bCs/>
          <w:spacing w:val="-7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данных</w:t>
      </w:r>
      <w:r>
        <w:rPr>
          <w:bCs/>
          <w:spacing w:val="-5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на</w:t>
      </w:r>
      <w:r>
        <w:rPr>
          <w:bCs/>
          <w:spacing w:val="-6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основании</w:t>
      </w:r>
      <w:r>
        <w:rPr>
          <w:bCs/>
          <w:spacing w:val="-7"/>
          <w:sz w:val="18"/>
          <w:szCs w:val="18"/>
        </w:rPr>
        <w:t xml:space="preserve"> </w:t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</w:rPr>
      </w:r>
    </w:p>
    <w:p>
      <w:pPr>
        <w:pStyle w:val="771"/>
        <w:ind w:left="142"/>
        <w:jc w:val="both"/>
        <w:spacing w:before="6"/>
        <w:rPr>
          <w:bCs/>
          <w:i/>
          <w:sz w:val="18"/>
          <w:szCs w:val="18"/>
        </w:rPr>
      </w:pPr>
      <w:r>
        <w:rPr>
          <w:bCs/>
          <w:sz w:val="18"/>
          <w:szCs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18304" behindDoc="1" locked="0" layoutInCell="1" allowOverlap="1">
                <wp:simplePos x="0" y="0"/>
                <wp:positionH relativeFrom="page">
                  <wp:posOffset>507491</wp:posOffset>
                </wp:positionH>
                <wp:positionV relativeFrom="paragraph">
                  <wp:posOffset>143702</wp:posOffset>
                </wp:positionV>
                <wp:extent cx="5906770" cy="1270"/>
                <wp:effectExtent l="0" t="0" r="0" b="0"/>
                <wp:wrapTopAndBottom/>
                <wp:docPr id="2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6770" fill="norm" stroke="1" extrusionOk="0">
                              <a:moveTo>
                                <a:pt x="0" y="0"/>
                              </a:moveTo>
                              <a:lnTo>
                                <a:pt x="5906507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251618304;o:allowoverlap:true;o:allowincell:true;mso-position-horizontal-relative:page;margin-left:39.96pt;mso-position-horizontal:absolute;mso-position-vertical-relative:text;margin-top:11.32pt;mso-position-vertical:absolute;width:465.10pt;height:0.10pt;mso-wrap-distance-left:0.00pt;mso-wrap-distance-top:0.00pt;mso-wrap-distance-right:0.00pt;mso-wrap-distance-bottom:0.00pt;visibility:visible;" path="m0,0l99995,0e" coordsize="100000,100000" filled="f" strokecolor="#000000" strokeweight="0.40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bCs/>
          <w:i/>
          <w:sz w:val="18"/>
          <w:szCs w:val="18"/>
        </w:rPr>
        <w:t xml:space="preserve">   </w:t>
      </w:r>
      <w:r>
        <w:rPr>
          <w:bCs/>
          <w:i/>
          <w:sz w:val="18"/>
          <w:szCs w:val="18"/>
        </w:rPr>
        <w:t xml:space="preserve">(реквизиты</w:t>
      </w:r>
      <w:r>
        <w:rPr>
          <w:bCs/>
          <w:i/>
          <w:spacing w:val="-12"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 xml:space="preserve">доверенности</w:t>
      </w:r>
      <w:r>
        <w:rPr>
          <w:bCs/>
          <w:i/>
          <w:spacing w:val="-10"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 xml:space="preserve">или</w:t>
      </w:r>
      <w:r>
        <w:rPr>
          <w:bCs/>
          <w:i/>
          <w:spacing w:val="-9"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 xml:space="preserve">иного</w:t>
      </w:r>
      <w:r>
        <w:rPr>
          <w:bCs/>
          <w:i/>
          <w:spacing w:val="-8"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 xml:space="preserve">документа,</w:t>
      </w:r>
      <w:r>
        <w:rPr>
          <w:bCs/>
          <w:i/>
          <w:spacing w:val="-10"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 xml:space="preserve">подтверждающего</w:t>
      </w:r>
      <w:r>
        <w:rPr>
          <w:bCs/>
          <w:i/>
          <w:spacing w:val="-9"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 xml:space="preserve">полномочия</w:t>
      </w:r>
      <w:r>
        <w:rPr>
          <w:bCs/>
          <w:i/>
          <w:spacing w:val="-10"/>
          <w:sz w:val="18"/>
          <w:szCs w:val="18"/>
        </w:rPr>
        <w:t xml:space="preserve"> </w:t>
      </w:r>
      <w:r>
        <w:rPr>
          <w:bCs/>
          <w:i/>
          <w:spacing w:val="-2"/>
          <w:sz w:val="18"/>
          <w:szCs w:val="18"/>
        </w:rPr>
        <w:t xml:space="preserve">представителя)</w:t>
      </w:r>
      <w:r>
        <w:rPr>
          <w:bCs/>
          <w:i/>
          <w:sz w:val="18"/>
          <w:szCs w:val="18"/>
        </w:rPr>
      </w:r>
    </w:p>
    <w:p>
      <w:pPr>
        <w:ind w:left="142"/>
        <w:jc w:val="both"/>
        <w:spacing w:before="4" w:line="227" w:lineRule="exac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Цель</w:t>
      </w:r>
      <w:r>
        <w:rPr>
          <w:bCs/>
          <w:spacing w:val="-9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обработки</w:t>
      </w:r>
      <w:r>
        <w:rPr>
          <w:bCs/>
          <w:spacing w:val="-8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персональных</w:t>
      </w:r>
      <w:r>
        <w:rPr>
          <w:bCs/>
          <w:spacing w:val="-10"/>
          <w:sz w:val="18"/>
          <w:szCs w:val="18"/>
        </w:rPr>
        <w:t xml:space="preserve"> </w:t>
      </w:r>
      <w:r>
        <w:rPr>
          <w:bCs/>
          <w:spacing w:val="-2"/>
          <w:sz w:val="18"/>
          <w:szCs w:val="18"/>
        </w:rPr>
        <w:t xml:space="preserve">данных:</w:t>
      </w:r>
      <w:r>
        <w:rPr>
          <w:bCs/>
          <w:sz w:val="18"/>
          <w:szCs w:val="18"/>
        </w:rPr>
      </w:r>
    </w:p>
    <w:p>
      <w:pPr>
        <w:pStyle w:val="772"/>
        <w:numPr>
          <w:ilvl w:val="0"/>
          <w:numId w:val="41"/>
        </w:numPr>
        <w:ind w:left="142" w:hanging="114"/>
        <w:jc w:val="both"/>
        <w:spacing w:line="227" w:lineRule="exact"/>
        <w:tabs>
          <w:tab w:val="left" w:pos="347" w:leader="none"/>
        </w:tabs>
        <w:rPr>
          <w:bCs/>
          <w:sz w:val="18"/>
          <w:szCs w:val="18"/>
        </w:rPr>
      </w:pPr>
      <w:r>
        <w:rPr>
          <w:bCs/>
          <w:i/>
          <w:sz w:val="18"/>
          <w:szCs w:val="18"/>
        </w:rPr>
        <w:t xml:space="preserve">обеспечение</w:t>
      </w:r>
      <w:r>
        <w:rPr>
          <w:bCs/>
          <w:i/>
          <w:spacing w:val="-11"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 xml:space="preserve">соблюдения</w:t>
      </w:r>
      <w:r>
        <w:rPr>
          <w:bCs/>
          <w:i/>
          <w:spacing w:val="-10"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 xml:space="preserve">требований</w:t>
      </w:r>
      <w:r>
        <w:rPr>
          <w:bCs/>
          <w:i/>
          <w:spacing w:val="-10"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 xml:space="preserve">законодательства</w:t>
      </w:r>
      <w:r>
        <w:rPr>
          <w:bCs/>
          <w:i/>
          <w:spacing w:val="-10"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 xml:space="preserve">Российской</w:t>
      </w:r>
      <w:r>
        <w:rPr>
          <w:bCs/>
          <w:i/>
          <w:spacing w:val="-10"/>
          <w:sz w:val="18"/>
          <w:szCs w:val="18"/>
        </w:rPr>
        <w:t xml:space="preserve"> </w:t>
      </w:r>
      <w:r>
        <w:rPr>
          <w:bCs/>
          <w:i/>
          <w:spacing w:val="-2"/>
          <w:sz w:val="18"/>
          <w:szCs w:val="18"/>
        </w:rPr>
        <w:t xml:space="preserve">Федерации;</w:t>
      </w:r>
      <w:r>
        <w:rPr>
          <w:bCs/>
          <w:sz w:val="18"/>
          <w:szCs w:val="18"/>
        </w:rPr>
      </w:r>
    </w:p>
    <w:p>
      <w:pPr>
        <w:pStyle w:val="772"/>
        <w:numPr>
          <w:ilvl w:val="0"/>
          <w:numId w:val="41"/>
        </w:numPr>
        <w:ind w:left="142" w:hanging="117"/>
        <w:jc w:val="both"/>
        <w:spacing w:before="1"/>
        <w:tabs>
          <w:tab w:val="left" w:pos="350" w:leader="none"/>
        </w:tabs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исчисление</w:t>
      </w:r>
      <w:r>
        <w:rPr>
          <w:bCs/>
          <w:i/>
          <w:spacing w:val="-10"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 xml:space="preserve">и</w:t>
      </w:r>
      <w:r>
        <w:rPr>
          <w:bCs/>
          <w:i/>
          <w:spacing w:val="-10"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 xml:space="preserve">уплата</w:t>
      </w:r>
      <w:r>
        <w:rPr>
          <w:bCs/>
          <w:i/>
          <w:spacing w:val="-8"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 xml:space="preserve">налоговых</w:t>
      </w:r>
      <w:r>
        <w:rPr>
          <w:bCs/>
          <w:i/>
          <w:spacing w:val="-10"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 xml:space="preserve">платежей,</w:t>
      </w:r>
      <w:r>
        <w:rPr>
          <w:bCs/>
          <w:i/>
          <w:spacing w:val="-10"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 xml:space="preserve">предусмотренных</w:t>
      </w:r>
      <w:r>
        <w:rPr>
          <w:bCs/>
          <w:i/>
          <w:spacing w:val="-9"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 xml:space="preserve">законодательством</w:t>
      </w:r>
      <w:r>
        <w:rPr>
          <w:bCs/>
          <w:i/>
          <w:spacing w:val="-7"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 xml:space="preserve">Российской</w:t>
      </w:r>
      <w:r>
        <w:rPr>
          <w:bCs/>
          <w:i/>
          <w:spacing w:val="-9"/>
          <w:sz w:val="18"/>
          <w:szCs w:val="18"/>
        </w:rPr>
        <w:t xml:space="preserve"> </w:t>
      </w:r>
      <w:r>
        <w:rPr>
          <w:bCs/>
          <w:i/>
          <w:spacing w:val="-2"/>
          <w:sz w:val="18"/>
          <w:szCs w:val="18"/>
        </w:rPr>
        <w:t xml:space="preserve">Федерации;</w:t>
      </w:r>
      <w:r>
        <w:rPr>
          <w:bCs/>
          <w:i/>
          <w:sz w:val="18"/>
          <w:szCs w:val="18"/>
        </w:rPr>
      </w:r>
    </w:p>
    <w:p>
      <w:pPr>
        <w:ind w:left="25" w:right="243"/>
        <w:jc w:val="both"/>
        <w:tabs>
          <w:tab w:val="left" w:pos="359" w:leader="none"/>
        </w:tabs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-</w:t>
      </w:r>
      <w:r>
        <w:rPr>
          <w:bCs/>
          <w:i/>
          <w:sz w:val="18"/>
          <w:szCs w:val="18"/>
        </w:rPr>
        <w:t xml:space="preserve">представление законодательно установленной отчетности в отношении физических лиц в ФНС и </w:t>
      </w:r>
      <w:r>
        <w:rPr>
          <w:bCs/>
          <w:i/>
          <w:sz w:val="18"/>
          <w:szCs w:val="18"/>
        </w:rPr>
        <w:t xml:space="preserve">Социальный</w:t>
      </w:r>
      <w:r>
        <w:rPr>
          <w:bCs/>
          <w:i/>
          <w:sz w:val="18"/>
          <w:szCs w:val="18"/>
        </w:rPr>
        <w:t xml:space="preserve"> </w:t>
      </w:r>
      <w:r>
        <w:rPr>
          <w:bCs/>
          <w:i/>
          <w:spacing w:val="-2"/>
          <w:sz w:val="18"/>
          <w:szCs w:val="18"/>
        </w:rPr>
        <w:t xml:space="preserve">фонд;</w:t>
      </w:r>
      <w:r>
        <w:rPr>
          <w:bCs/>
          <w:i/>
          <w:sz w:val="18"/>
          <w:szCs w:val="18"/>
        </w:rPr>
      </w:r>
    </w:p>
    <w:p>
      <w:pPr>
        <w:pStyle w:val="772"/>
        <w:numPr>
          <w:ilvl w:val="0"/>
          <w:numId w:val="41"/>
        </w:numPr>
        <w:ind w:left="142" w:hanging="117"/>
        <w:jc w:val="both"/>
        <w:spacing w:before="73"/>
        <w:tabs>
          <w:tab w:val="left" w:pos="350" w:leader="none"/>
          <w:tab w:val="left" w:pos="9535" w:leader="none"/>
        </w:tabs>
        <w:rPr>
          <w:bCs/>
          <w:spacing w:val="-2"/>
          <w:sz w:val="18"/>
          <w:szCs w:val="18"/>
        </w:rPr>
      </w:pPr>
      <w:r>
        <w:rPr>
          <w:bCs/>
          <w:i/>
          <w:spacing w:val="-2"/>
          <w:sz w:val="18"/>
          <w:szCs w:val="18"/>
        </w:rPr>
        <w:t xml:space="preserve">исполнение</w:t>
      </w:r>
      <w:r>
        <w:rPr>
          <w:bCs/>
          <w:i/>
          <w:spacing w:val="11"/>
          <w:sz w:val="18"/>
          <w:szCs w:val="18"/>
        </w:rPr>
        <w:t xml:space="preserve"> </w:t>
      </w:r>
      <w:r>
        <w:rPr>
          <w:bCs/>
          <w:i/>
          <w:spacing w:val="-2"/>
          <w:sz w:val="18"/>
          <w:szCs w:val="18"/>
        </w:rPr>
        <w:t xml:space="preserve">обязательств,</w:t>
      </w:r>
      <w:r>
        <w:rPr>
          <w:bCs/>
          <w:i/>
          <w:spacing w:val="12"/>
          <w:sz w:val="18"/>
          <w:szCs w:val="18"/>
        </w:rPr>
        <w:t xml:space="preserve"> </w:t>
      </w:r>
      <w:r>
        <w:rPr>
          <w:bCs/>
          <w:i/>
          <w:spacing w:val="-2"/>
          <w:sz w:val="18"/>
          <w:szCs w:val="18"/>
        </w:rPr>
        <w:t xml:space="preserve">предусмотренных</w:t>
      </w:r>
      <w:r>
        <w:rPr>
          <w:bCs/>
          <w:i/>
          <w:spacing w:val="-2"/>
          <w:sz w:val="18"/>
          <w:szCs w:val="18"/>
        </w:rPr>
        <w:t xml:space="preserve"> при</w:t>
      </w:r>
      <w:r>
        <w:rPr>
          <w:bCs/>
          <w:i/>
          <w:spacing w:val="11"/>
          <w:sz w:val="18"/>
          <w:szCs w:val="18"/>
        </w:rPr>
        <w:t xml:space="preserve"> </w:t>
      </w:r>
      <w:r>
        <w:rPr>
          <w:bCs/>
          <w:i/>
          <w:spacing w:val="-2"/>
          <w:sz w:val="18"/>
          <w:szCs w:val="18"/>
        </w:rPr>
        <w:t xml:space="preserve">заключени</w:t>
      </w:r>
      <w:r>
        <w:rPr>
          <w:bCs/>
          <w:i/>
          <w:spacing w:val="-2"/>
          <w:sz w:val="18"/>
          <w:szCs w:val="18"/>
        </w:rPr>
        <w:t xml:space="preserve">и</w:t>
      </w:r>
      <w:r>
        <w:rPr>
          <w:bCs/>
          <w:i/>
          <w:spacing w:val="-2"/>
          <w:sz w:val="18"/>
          <w:szCs w:val="18"/>
        </w:rPr>
        <w:t xml:space="preserve"> гражданско-правовых договоров</w:t>
      </w:r>
      <w:r>
        <w:rPr>
          <w:bCs/>
          <w:i/>
          <w:spacing w:val="-2"/>
          <w:sz w:val="18"/>
          <w:szCs w:val="18"/>
        </w:rPr>
        <w:t xml:space="preserve"> в соответствии с</w:t>
      </w:r>
      <w:r>
        <w:rPr>
          <w:bCs/>
          <w:i/>
          <w:spacing w:val="-2"/>
          <w:sz w:val="18"/>
          <w:szCs w:val="18"/>
        </w:rPr>
        <w:t xml:space="preserve"> Гражданским кодексом Российской Федерации.</w:t>
      </w:r>
      <w:r>
        <w:rPr>
          <w:bCs/>
          <w:spacing w:val="-2"/>
          <w:sz w:val="18"/>
          <w:szCs w:val="18"/>
        </w:rPr>
      </w:r>
    </w:p>
    <w:p>
      <w:pPr>
        <w:pStyle w:val="772"/>
        <w:ind w:left="142"/>
        <w:jc w:val="both"/>
        <w:spacing w:before="73"/>
        <w:tabs>
          <w:tab w:val="left" w:pos="350" w:leader="none"/>
          <w:tab w:val="left" w:pos="9535" w:leader="none"/>
        </w:tabs>
        <w:rPr>
          <w:bCs/>
          <w:spacing w:val="-2"/>
          <w:sz w:val="18"/>
          <w:szCs w:val="18"/>
        </w:rPr>
      </w:pPr>
      <w:r>
        <w:rPr>
          <w:bCs/>
          <w:sz w:val="18"/>
          <w:szCs w:val="18"/>
        </w:rPr>
        <w:t xml:space="preserve">Перечень</w:t>
      </w:r>
      <w:r>
        <w:rPr>
          <w:bCs/>
          <w:spacing w:val="-9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персональных</w:t>
      </w:r>
      <w:r>
        <w:rPr>
          <w:bCs/>
          <w:spacing w:val="-8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данных,</w:t>
      </w:r>
      <w:r>
        <w:rPr>
          <w:bCs/>
          <w:spacing w:val="-8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на</w:t>
      </w:r>
      <w:r>
        <w:rPr>
          <w:bCs/>
          <w:spacing w:val="-8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обработку</w:t>
      </w:r>
      <w:r>
        <w:rPr>
          <w:bCs/>
          <w:spacing w:val="-7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которых</w:t>
      </w:r>
      <w:r>
        <w:rPr>
          <w:bCs/>
          <w:spacing w:val="-9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дается</w:t>
      </w:r>
      <w:r>
        <w:rPr>
          <w:bCs/>
          <w:spacing w:val="-8"/>
          <w:sz w:val="18"/>
          <w:szCs w:val="18"/>
        </w:rPr>
        <w:t xml:space="preserve"> </w:t>
      </w:r>
      <w:r>
        <w:rPr>
          <w:bCs/>
          <w:spacing w:val="-2"/>
          <w:sz w:val="18"/>
          <w:szCs w:val="18"/>
        </w:rPr>
        <w:t xml:space="preserve">согласие:</w:t>
      </w:r>
      <w:r>
        <w:rPr>
          <w:bCs/>
          <w:spacing w:val="-2"/>
          <w:sz w:val="18"/>
          <w:szCs w:val="18"/>
        </w:rPr>
      </w:r>
    </w:p>
    <w:p>
      <w:pPr>
        <w:ind w:left="142"/>
        <w:jc w:val="both"/>
        <w:spacing w:before="4" w:line="228" w:lineRule="exact"/>
        <w:rPr>
          <w:bCs/>
          <w:sz w:val="18"/>
          <w:szCs w:val="18"/>
        </w:rPr>
      </w:pP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771"/>
        <w:ind w:left="142"/>
        <w:jc w:val="both"/>
        <w:spacing w:before="7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фамилия, имя, отчество; адрес электронной почты; адрес места жительства; номер телефона; ИНН; данные документа, удостоверяющего личность; номер расчетного счета</w:t>
      </w:r>
      <w:r>
        <w:rPr>
          <w:bCs/>
          <w:i/>
          <w:sz w:val="18"/>
          <w:szCs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43904" behindDoc="1" locked="0" layoutInCell="1" allowOverlap="1">
                <wp:simplePos x="0" y="0"/>
                <wp:positionH relativeFrom="page">
                  <wp:posOffset>507491</wp:posOffset>
                </wp:positionH>
                <wp:positionV relativeFrom="paragraph">
                  <wp:posOffset>290363</wp:posOffset>
                </wp:positionV>
                <wp:extent cx="5902325" cy="1270"/>
                <wp:effectExtent l="0" t="0" r="0" b="0"/>
                <wp:wrapTopAndBottom/>
                <wp:docPr id="3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02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2325" fill="norm" stroke="1" extrusionOk="0">
                              <a:moveTo>
                                <a:pt x="0" y="0"/>
                              </a:moveTo>
                              <a:lnTo>
                                <a:pt x="5902032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251643904;o:allowoverlap:true;o:allowincell:true;mso-position-horizontal-relative:page;margin-left:39.96pt;mso-position-horizontal:absolute;mso-position-vertical-relative:text;margin-top:22.86pt;mso-position-vertical:absolute;width:464.75pt;height:0.10pt;mso-wrap-distance-left:0.00pt;mso-wrap-distance-top:0.00pt;mso-wrap-distance-right:0.00pt;mso-wrap-distance-bottom:0.00pt;visibility:visible;" path="m0,0l99993,0e" coordsize="100000,100000" filled="f" strokecolor="#000000" strokeweight="0.41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bCs/>
          <w:i/>
          <w:sz w:val="18"/>
          <w:szCs w:val="18"/>
        </w:rPr>
        <w:t xml:space="preserve">.</w:t>
      </w:r>
      <w:r>
        <w:rPr>
          <w:bCs/>
          <w:i/>
          <w:sz w:val="18"/>
          <w:szCs w:val="18"/>
        </w:rPr>
      </w:r>
    </w:p>
    <w:p>
      <w:pPr>
        <w:pStyle w:val="771"/>
        <w:ind w:left="142"/>
        <w:jc w:val="both"/>
        <w:spacing w:before="6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</w:r>
      <w:r>
        <w:rPr>
          <w:bCs/>
          <w:i/>
          <w:sz w:val="18"/>
          <w:szCs w:val="18"/>
        </w:rPr>
      </w:r>
    </w:p>
    <w:p>
      <w:pPr>
        <w:ind w:left="142" w:right="245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  <w:r>
        <w:rPr>
          <w:bCs/>
          <w:sz w:val="18"/>
          <w:szCs w:val="18"/>
        </w:rPr>
      </w:r>
    </w:p>
    <w:p>
      <w:pPr>
        <w:ind w:left="142" w:right="227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неавтоматизированная; без передачи по внутренней сети юридического лица; без передачи по сети Интернет;</w:t>
      </w:r>
      <w:r>
        <w:rPr>
          <w:bCs/>
          <w:i/>
          <w:sz w:val="18"/>
          <w:szCs w:val="18"/>
        </w:rPr>
      </w:r>
    </w:p>
    <w:p>
      <w:pPr>
        <w:ind w:left="142" w:right="227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</w:r>
      <w:r>
        <w:rPr>
          <w:bCs/>
          <w:i/>
          <w:sz w:val="18"/>
          <w:szCs w:val="18"/>
        </w:rPr>
      </w:r>
    </w:p>
    <w:p>
      <w:pPr>
        <w:ind w:left="142"/>
        <w:jc w:val="both"/>
        <w:spacing w:before="224"/>
        <w:tabs>
          <w:tab w:val="left" w:pos="9551" w:leader="none"/>
        </w:tabs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сбор; накопление; хранение; использование; передача (предоставление, доступ); уничтожение.</w:t>
      </w:r>
      <w:r>
        <w:rPr>
          <w:bCs/>
          <w:i/>
          <w:sz w:val="18"/>
          <w:szCs w:val="18"/>
        </w:rPr>
      </w:r>
    </w:p>
    <w:p>
      <w:pPr>
        <w:ind w:left="142"/>
        <w:jc w:val="both"/>
        <w:spacing w:before="224"/>
        <w:tabs>
          <w:tab w:val="left" w:pos="9551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Обработка</w:t>
      </w:r>
      <w:r>
        <w:rPr>
          <w:bCs/>
          <w:spacing w:val="-6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вышеуказанных</w:t>
      </w:r>
      <w:r>
        <w:rPr>
          <w:bCs/>
          <w:spacing w:val="-8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персональных</w:t>
      </w:r>
      <w:r>
        <w:rPr>
          <w:bCs/>
          <w:spacing w:val="-8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данных</w:t>
      </w:r>
      <w:r>
        <w:rPr>
          <w:bCs/>
          <w:spacing w:val="-3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будет</w:t>
      </w:r>
      <w:r>
        <w:rPr>
          <w:bCs/>
          <w:spacing w:val="-8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осуществляться</w:t>
      </w:r>
      <w:r>
        <w:rPr>
          <w:bCs/>
          <w:spacing w:val="-8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путем</w:t>
      </w:r>
      <w:r>
        <w:rPr>
          <w:bCs/>
          <w:spacing w:val="-5"/>
          <w:sz w:val="18"/>
          <w:szCs w:val="18"/>
        </w:rPr>
        <w:t xml:space="preserve"> </w:t>
      </w:r>
      <w:r>
        <w:rPr>
          <w:bCs/>
          <w:spacing w:val="-5"/>
          <w:sz w:val="18"/>
          <w:szCs w:val="18"/>
        </w:rPr>
        <w:t xml:space="preserve">смешанной </w:t>
      </w:r>
      <w:r>
        <w:rPr>
          <w:bCs/>
          <w:sz w:val="18"/>
          <w:szCs w:val="18"/>
        </w:rPr>
        <w:t xml:space="preserve">обработки</w:t>
      </w:r>
      <w:r>
        <w:rPr>
          <w:bCs/>
          <w:spacing w:val="-12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персональных</w:t>
      </w:r>
      <w:r>
        <w:rPr>
          <w:bCs/>
          <w:spacing w:val="-12"/>
          <w:sz w:val="18"/>
          <w:szCs w:val="18"/>
        </w:rPr>
        <w:t xml:space="preserve"> </w:t>
      </w:r>
      <w:r>
        <w:rPr>
          <w:bCs/>
          <w:spacing w:val="-2"/>
          <w:sz w:val="18"/>
          <w:szCs w:val="18"/>
        </w:rPr>
        <w:t xml:space="preserve">данных.</w:t>
      </w:r>
      <w:r>
        <w:rPr>
          <w:bCs/>
          <w:sz w:val="18"/>
          <w:szCs w:val="18"/>
        </w:rPr>
      </w:r>
    </w:p>
    <w:p>
      <w:pPr>
        <w:pStyle w:val="771"/>
        <w:ind w:left="142"/>
        <w:jc w:val="both"/>
        <w:spacing w:before="44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</w:r>
      <w:r>
        <w:rPr>
          <w:bCs/>
          <w:i/>
          <w:sz w:val="18"/>
          <w:szCs w:val="18"/>
        </w:rPr>
      </w:r>
    </w:p>
    <w:p>
      <w:pPr>
        <w:ind w:left="142"/>
        <w:jc w:val="both"/>
        <w:tabs>
          <w:tab w:val="left" w:pos="9582" w:leader="none"/>
        </w:tabs>
        <w:rPr>
          <w:bCs/>
          <w:i/>
          <w:sz w:val="18"/>
          <w:szCs w:val="18"/>
        </w:rPr>
      </w:pPr>
      <w:r>
        <w:rPr>
          <w:bCs/>
          <w:sz w:val="18"/>
          <w:szCs w:val="18"/>
        </w:rPr>
        <w:t xml:space="preserve">Даю</w:t>
      </w:r>
      <w:r>
        <w:rPr>
          <w:bCs/>
          <w:spacing w:val="-6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согласие</w:t>
      </w:r>
      <w:r>
        <w:rPr>
          <w:bCs/>
          <w:spacing w:val="-6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на</w:t>
      </w:r>
      <w:r>
        <w:rPr>
          <w:bCs/>
          <w:spacing w:val="-4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передачу</w:t>
      </w:r>
      <w:r>
        <w:rPr>
          <w:bCs/>
          <w:spacing w:val="-10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(предоставление)</w:t>
      </w:r>
      <w:r>
        <w:rPr>
          <w:bCs/>
          <w:spacing w:val="-5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оператором</w:t>
      </w:r>
      <w:r>
        <w:rPr>
          <w:bCs/>
          <w:spacing w:val="-5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моих</w:t>
      </w:r>
      <w:r>
        <w:rPr>
          <w:bCs/>
          <w:spacing w:val="-7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данных:</w:t>
      </w:r>
      <w:r>
        <w:rPr>
          <w:bCs/>
          <w:spacing w:val="-7"/>
          <w:sz w:val="18"/>
          <w:szCs w:val="18"/>
        </w:rPr>
        <w:t xml:space="preserve"> </w:t>
      </w:r>
      <w:r>
        <w:rPr>
          <w:bCs/>
          <w:sz w:val="18"/>
          <w:szCs w:val="18"/>
          <w:u w:val="single"/>
        </w:rPr>
        <w:t xml:space="preserve">Обществу с ограниченной ответственностью «ПФК Балтимор-</w:t>
      </w:r>
      <w:r>
        <w:rPr>
          <w:bCs/>
          <w:sz w:val="18"/>
          <w:szCs w:val="18"/>
          <w:u w:val="single"/>
        </w:rPr>
        <w:t xml:space="preserve">Текстиль»   </w:t>
      </w:r>
      <w:r>
        <w:rPr>
          <w:bCs/>
          <w:sz w:val="18"/>
          <w:szCs w:val="18"/>
        </w:rPr>
        <w:t xml:space="preserve">путем</w:t>
      </w:r>
      <w:r>
        <w:rPr>
          <w:bCs/>
          <w:sz w:val="18"/>
          <w:szCs w:val="18"/>
        </w:rPr>
        <w:t xml:space="preserve"> предоставления.</w:t>
      </w:r>
      <w:r>
        <w:rPr>
          <w:bCs/>
          <w:i/>
          <w:sz w:val="18"/>
          <w:szCs w:val="18"/>
        </w:rPr>
      </w:r>
    </w:p>
    <w:p>
      <w:pPr>
        <w:ind w:left="142"/>
        <w:jc w:val="both"/>
        <w:spacing w:before="100" w:beforeAutospacing="1" w:after="100" w:afterAutospacing="1"/>
        <w:rPr>
          <w:bCs/>
          <w:color w:val="000000"/>
          <w:sz w:val="18"/>
          <w:szCs w:val="18"/>
          <w:lang w:eastAsia="ru-RU"/>
        </w:rPr>
      </w:pPr>
      <w:r/>
      <w:bookmarkStart w:id="0" w:name="_Hlk203479511"/>
      <w:r>
        <w:rPr>
          <w:bCs/>
          <w:color w:val="000000"/>
          <w:sz w:val="18"/>
          <w:szCs w:val="18"/>
          <w:lang w:eastAsia="ru-RU"/>
        </w:rPr>
        <w:t xml:space="preserve">Правовое основание обработки персональных данных:</w:t>
      </w:r>
      <w:r>
        <w:rPr>
          <w:bCs/>
          <w:color w:val="000000"/>
          <w:sz w:val="18"/>
          <w:szCs w:val="18"/>
          <w:lang w:eastAsia="ru-RU"/>
        </w:rPr>
      </w:r>
    </w:p>
    <w:p>
      <w:pPr>
        <w:ind w:left="142"/>
        <w:jc w:val="both"/>
        <w:spacing w:before="100" w:beforeAutospacing="1" w:after="100" w:afterAutospacing="1"/>
        <w:rPr>
          <w:bCs/>
          <w:color w:val="000000"/>
          <w:sz w:val="18"/>
          <w:szCs w:val="18"/>
          <w:lang w:eastAsia="ru-RU"/>
        </w:rPr>
      </w:pPr>
      <w:r>
        <w:rPr>
          <w:bCs/>
          <w:color w:val="000000"/>
          <w:sz w:val="18"/>
          <w:szCs w:val="18"/>
          <w:lang w:eastAsia="ru-RU"/>
        </w:rPr>
        <w:t xml:space="preserve">обработка персональных данных осуществляется с согласия субъекта персональных данных на обработку его персональных данных;</w:t>
      </w:r>
      <w:r>
        <w:rPr>
          <w:bCs/>
          <w:color w:val="000000"/>
          <w:sz w:val="18"/>
          <w:szCs w:val="18"/>
          <w:lang w:eastAsia="ru-RU"/>
        </w:rPr>
        <w:t xml:space="preserve"> </w:t>
      </w:r>
      <w:r>
        <w:rPr>
          <w:bCs/>
          <w:color w:val="000000"/>
          <w:sz w:val="18"/>
          <w:szCs w:val="18"/>
          <w:lang w:eastAsia="ru-RU"/>
        </w:rPr>
        <w:t xml:space="preserve"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</w:t>
      </w:r>
      <w:r>
        <w:rPr>
          <w:bCs/>
          <w:color w:val="000000"/>
          <w:sz w:val="18"/>
          <w:szCs w:val="18"/>
          <w:lang w:eastAsia="ru-RU"/>
        </w:rPr>
        <w:t xml:space="preserve">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данных;</w:t>
      </w:r>
      <w:r>
        <w:rPr>
          <w:bCs/>
          <w:color w:val="000000"/>
          <w:sz w:val="18"/>
          <w:szCs w:val="18"/>
          <w:lang w:eastAsia="ru-RU"/>
        </w:rPr>
        <w:br/>
        <w:t xml:space="preserve">заключение договоров на оказание услуг или выполнение работ</w:t>
      </w:r>
      <w:r>
        <w:rPr>
          <w:bCs/>
          <w:color w:val="000000"/>
          <w:sz w:val="18"/>
          <w:szCs w:val="18"/>
          <w:lang w:eastAsia="ru-RU"/>
        </w:rPr>
        <w:t xml:space="preserve">.</w:t>
      </w:r>
      <w:bookmarkEnd w:id="0"/>
      <w:r>
        <w:rPr>
          <w:bCs/>
          <w:color w:val="000000"/>
          <w:sz w:val="18"/>
          <w:szCs w:val="18"/>
          <w:lang w:eastAsia="ru-RU"/>
        </w:rPr>
      </w:r>
    </w:p>
    <w:p>
      <w:pPr>
        <w:ind w:left="142" w:right="232"/>
        <w:jc w:val="both"/>
        <w:spacing w:before="224"/>
        <w:tabs>
          <w:tab w:val="left" w:pos="1897" w:leader="none"/>
          <w:tab w:val="left" w:pos="6536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Настоящее</w:t>
      </w:r>
      <w:r>
        <w:rPr>
          <w:bCs/>
          <w:spacing w:val="80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согласие</w:t>
      </w:r>
      <w:r>
        <w:rPr>
          <w:bCs/>
          <w:spacing w:val="80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на</w:t>
      </w:r>
      <w:r>
        <w:rPr>
          <w:bCs/>
          <w:spacing w:val="80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обработку</w:t>
      </w:r>
      <w:r>
        <w:rPr>
          <w:bCs/>
          <w:spacing w:val="80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персональных</w:t>
      </w:r>
      <w:r>
        <w:rPr>
          <w:bCs/>
          <w:spacing w:val="80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данных</w:t>
      </w:r>
      <w:r>
        <w:rPr>
          <w:bCs/>
          <w:spacing w:val="80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действует</w:t>
      </w:r>
      <w:r>
        <w:rPr>
          <w:bCs/>
          <w:spacing w:val="80"/>
          <w:sz w:val="18"/>
          <w:szCs w:val="18"/>
        </w:rPr>
        <w:t xml:space="preserve"> </w:t>
      </w:r>
      <w:r>
        <w:rPr>
          <w:bCs/>
          <w:spacing w:val="80"/>
          <w:sz w:val="18"/>
          <w:szCs w:val="18"/>
        </w:rPr>
        <w:t xml:space="preserve">в течение 3 (тре</w:t>
      </w:r>
      <w:r>
        <w:rPr>
          <w:bCs/>
          <w:spacing w:val="80"/>
          <w:sz w:val="18"/>
          <w:szCs w:val="18"/>
        </w:rPr>
        <w:t xml:space="preserve">х)</w:t>
      </w:r>
      <w:r>
        <w:rPr>
          <w:bCs/>
          <w:spacing w:val="80"/>
          <w:sz w:val="18"/>
          <w:szCs w:val="18"/>
        </w:rPr>
        <w:t xml:space="preserve"> лет </w:t>
      </w:r>
      <w:r>
        <w:rPr>
          <w:bCs/>
          <w:sz w:val="18"/>
          <w:szCs w:val="18"/>
        </w:rPr>
        <w:t xml:space="preserve">с</w:t>
      </w:r>
      <w:r>
        <w:rPr>
          <w:bCs/>
          <w:spacing w:val="80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момента</w:t>
      </w:r>
      <w:r>
        <w:rPr>
          <w:bCs/>
          <w:spacing w:val="80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его</w:t>
      </w:r>
      <w:r>
        <w:rPr>
          <w:bCs/>
          <w:spacing w:val="80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представления</w:t>
      </w:r>
      <w:r>
        <w:rPr>
          <w:bCs/>
          <w:spacing w:val="80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оператору</w:t>
      </w:r>
      <w:r>
        <w:rPr>
          <w:bCs/>
          <w:spacing w:val="40"/>
          <w:sz w:val="18"/>
          <w:szCs w:val="18"/>
        </w:rPr>
        <w:t xml:space="preserve"> </w:t>
      </w:r>
      <w:r>
        <w:rPr>
          <w:bCs/>
          <w:spacing w:val="30"/>
          <w:sz w:val="18"/>
          <w:szCs w:val="18"/>
        </w:rPr>
        <w:t xml:space="preserve">и </w:t>
      </w:r>
      <w:r>
        <w:rPr>
          <w:bCs/>
          <w:sz w:val="18"/>
          <w:szCs w:val="18"/>
        </w:rPr>
        <w:t xml:space="preserve"> может</w:t>
      </w:r>
      <w:r>
        <w:rPr>
          <w:bCs/>
          <w:sz w:val="18"/>
          <w:szCs w:val="18"/>
        </w:rPr>
        <w:t xml:space="preserve"> быть отозвано мной в любое время путем подачи оператору заявления в простой письменной форме.</w:t>
      </w:r>
      <w:r>
        <w:rPr>
          <w:bCs/>
          <w:sz w:val="18"/>
          <w:szCs w:val="18"/>
        </w:rPr>
      </w:r>
    </w:p>
    <w:p>
      <w:pPr>
        <w:ind w:left="142" w:right="234"/>
        <w:jc w:val="both"/>
        <w:spacing w:before="2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Персональные данные субъекта подлежат хранению в течение срок</w:t>
      </w:r>
      <w:r>
        <w:rPr>
          <w:bCs/>
          <w:sz w:val="18"/>
          <w:szCs w:val="18"/>
        </w:rPr>
        <w:t xml:space="preserve">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</w:t>
      </w:r>
      <w:r>
        <w:rPr>
          <w:bCs/>
          <w:sz w:val="18"/>
          <w:szCs w:val="18"/>
        </w:rPr>
        <w:t xml:space="preserve">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  <w:r>
        <w:rPr>
          <w:bCs/>
          <w:sz w:val="18"/>
          <w:szCs w:val="18"/>
        </w:rPr>
      </w:r>
    </w:p>
    <w:p>
      <w:pPr>
        <w:pStyle w:val="771"/>
        <w:ind w:left="142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ind w:left="142"/>
        <w:jc w:val="both"/>
        <w:tabs>
          <w:tab w:val="left" w:pos="3874" w:leader="none"/>
          <w:tab w:val="left" w:pos="5433" w:leader="none"/>
          <w:tab w:val="left" w:pos="7698" w:leader="none"/>
          <w:tab w:val="left" w:pos="8989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  <w:u w:val="single"/>
        </w:rPr>
        <w:tab/>
      </w:r>
      <w:r>
        <w:rPr>
          <w:bCs/>
          <w:spacing w:val="40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/</w:t>
      </w:r>
      <w:r>
        <w:rPr>
          <w:bCs/>
          <w:sz w:val="18"/>
          <w:szCs w:val="18"/>
          <w:u w:val="single"/>
        </w:rPr>
        <w:tab/>
      </w:r>
      <w:r>
        <w:rPr>
          <w:bCs/>
          <w:spacing w:val="-10"/>
          <w:sz w:val="18"/>
          <w:szCs w:val="18"/>
        </w:rPr>
        <w:t xml:space="preserve">/</w:t>
      </w:r>
      <w:r>
        <w:rPr>
          <w:bCs/>
          <w:sz w:val="18"/>
          <w:szCs w:val="18"/>
        </w:rPr>
        <w:tab/>
        <w:t xml:space="preserve">«</w:t>
      </w:r>
      <w:r>
        <w:rPr>
          <w:bCs/>
          <w:spacing w:val="51"/>
          <w:sz w:val="18"/>
          <w:szCs w:val="18"/>
          <w:u w:val="single"/>
        </w:rPr>
        <w:t xml:space="preserve">  </w:t>
      </w:r>
      <w:r>
        <w:rPr>
          <w:bCs/>
          <w:sz w:val="18"/>
          <w:szCs w:val="18"/>
        </w:rPr>
        <w:t xml:space="preserve">»</w:t>
      </w:r>
      <w:r>
        <w:rPr>
          <w:bCs/>
          <w:spacing w:val="-5"/>
          <w:sz w:val="18"/>
          <w:szCs w:val="18"/>
        </w:rPr>
        <w:t xml:space="preserve"> </w:t>
      </w:r>
      <w:r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</w:rPr>
        <w:t xml:space="preserve">20</w:t>
      </w:r>
      <w:r>
        <w:rPr>
          <w:bCs/>
          <w:spacing w:val="71"/>
          <w:sz w:val="18"/>
          <w:szCs w:val="18"/>
          <w:u w:val="single"/>
        </w:rPr>
        <w:t xml:space="preserve">  </w:t>
      </w:r>
      <w:r>
        <w:rPr>
          <w:bCs/>
          <w:spacing w:val="-5"/>
          <w:sz w:val="18"/>
          <w:szCs w:val="18"/>
        </w:rPr>
        <w:t xml:space="preserve">г.</w:t>
      </w:r>
      <w:r>
        <w:rPr>
          <w:bCs/>
          <w:sz w:val="18"/>
          <w:szCs w:val="18"/>
        </w:rPr>
      </w:r>
    </w:p>
    <w:p>
      <w:pPr>
        <w:pStyle w:val="771"/>
        <w:ind w:left="0"/>
        <w:spacing w:before="10" w:after="1"/>
        <w:rPr>
          <w:sz w:val="26"/>
        </w:rPr>
      </w:pPr>
      <w:r>
        <w:rPr>
          <w:sz w:val="26"/>
        </w:rPr>
      </w:r>
      <w:r>
        <w:rPr>
          <w:sz w:val="26"/>
        </w:rPr>
      </w:r>
    </w:p>
    <w:sectPr>
      <w:footerReference w:type="default" r:id="rId9"/>
      <w:footnotePr/>
      <w:endnotePr/>
      <w:type w:val="nextPage"/>
      <w:pgSz w:w="11900" w:h="16800" w:orient="portrait"/>
      <w:pgMar w:top="820" w:right="566" w:bottom="700" w:left="566" w:header="0" w:footer="51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3" w:hanging="23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3"/>
        <w:szCs w:val="23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90" w:hanging="23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21" w:hanging="23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52" w:hanging="23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82" w:hanging="23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13" w:hanging="23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44" w:hanging="23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75" w:hanging="23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05" w:hanging="23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8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41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63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85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07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29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51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373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95" w:hanging="1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98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65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31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62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227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593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958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324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12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26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32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39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58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71" w:hanging="1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0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32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08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84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813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189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82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51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93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64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36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407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778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149" w:hanging="1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3" w:hanging="25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3"/>
        <w:szCs w:val="23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233" w:hanging="27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3"/>
        <w:szCs w:val="23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45" w:hanging="27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98" w:hanging="27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50" w:hanging="27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3" w:hanging="27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56" w:hanging="27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09" w:hanging="27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61" w:hanging="27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33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98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50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56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09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61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85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01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43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64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885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206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3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16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93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70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46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2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776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153" w:hanging="1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72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42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05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30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9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818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181" w:hanging="1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0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15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91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67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43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396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148" w:hanging="1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72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42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05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30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9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818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181" w:hanging="1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33" w:hanging="1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92" w:hanging="1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45" w:hanging="1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98" w:hanging="1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50" w:hanging="1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3" w:hanging="1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56" w:hanging="1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09" w:hanging="1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61" w:hanging="15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33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98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50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56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09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61" w:hanging="1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6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20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81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61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422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183" w:hanging="1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33" w:hanging="17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92" w:hanging="17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45" w:hanging="17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98" w:hanging="17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50" w:hanging="17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3" w:hanging="17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56" w:hanging="17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09" w:hanging="17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61" w:hanging="176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8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41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63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85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07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29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51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373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95" w:hanging="14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33" w:hanging="18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92" w:hanging="18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45" w:hanging="18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98" w:hanging="18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50" w:hanging="18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3" w:hanging="18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56" w:hanging="18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09" w:hanging="18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61" w:hanging="185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33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98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50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56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09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61" w:hanging="1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4" w:hanging="18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54" w:hanging="1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89" w:hanging="1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24" w:hanging="1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58" w:hanging="1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93" w:hanging="1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28" w:hanging="1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63" w:hanging="1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97" w:hanging="181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5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19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98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157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916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296" w:hanging="14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33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98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50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56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09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61" w:hanging="1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5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2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25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05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3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6"/>
        <w:szCs w:val="26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56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61" w:hanging="36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5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18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98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77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157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536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915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295" w:hanging="14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6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20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81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61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422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183" w:hanging="14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69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32" w:hanging="36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04" w:hanging="36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76" w:hanging="3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820" w:hanging="3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92" w:hanging="3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364" w:hanging="3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36" w:hanging="361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33" w:hanging="19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92" w:hanging="19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45" w:hanging="19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98" w:hanging="19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50" w:hanging="19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3" w:hanging="19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56" w:hanging="19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09" w:hanging="19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61" w:hanging="195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011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815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610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405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201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96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91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87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82" w:hanging="14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2" w:hanging="260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687" w:hanging="455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6"/>
        <w:szCs w:val="26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00" w:hanging="45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21" w:hanging="45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42" w:hanging="45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63" w:hanging="45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84" w:hanging="45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04" w:hanging="45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25" w:hanging="455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85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63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86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170" w:hanging="14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53" w:hanging="72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40" w:hanging="72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21" w:hanging="7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02" w:hanging="7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82" w:hanging="7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63" w:hanging="7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44" w:hanging="7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25" w:hanging="7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05" w:hanging="721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60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12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65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71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24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376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729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082" w:hanging="14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12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26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32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39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58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71" w:hanging="14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49" w:hanging="28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233" w:hanging="43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-"/>
      <w:lvlJc w:val="left"/>
      <w:pPr>
        <w:ind w:left="233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340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258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176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94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12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930" w:hanging="14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33" w:hanging="116"/>
      </w:pPr>
      <w:rPr>
        <w:rFonts w:hint="default" w:ascii="Times New Roman" w:hAnsi="Times New Roman" w:eastAsia="Times New Roman" w:cs="Times New Roman"/>
        <w:spacing w:val="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92" w:hanging="11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45" w:hanging="11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98" w:hanging="11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50" w:hanging="11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3" w:hanging="11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56" w:hanging="11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09" w:hanging="11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61" w:hanging="116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5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18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77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36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412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770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129" w:hanging="14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49" w:hanging="28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233" w:hanging="4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-"/>
      <w:lvlJc w:val="left"/>
      <w:pPr>
        <w:ind w:left="233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20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40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6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87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11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35" w:hanging="14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33" w:hanging="29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92" w:hanging="29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45" w:hanging="29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98" w:hanging="29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50" w:hanging="29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3" w:hanging="29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56" w:hanging="29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09" w:hanging="29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61" w:hanging="293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92" w:hanging="2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26" w:hanging="2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53" w:hanging="2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80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6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33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60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87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13" w:hanging="26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33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92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45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98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50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56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09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61" w:hanging="180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49" w:hanging="28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16" w:hanging="5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33" w:hanging="6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233" w:hanging="20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4">
      <w:start w:val="1"/>
      <w:numFmt w:val="bullet"/>
      <w:isLgl w:val="false"/>
      <w:suff w:val="tab"/>
      <w:lvlText w:val="-"/>
      <w:lvlJc w:val="left"/>
      <w:pPr>
        <w:ind w:left="198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11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82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53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24" w:hanging="140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6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75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91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99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07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15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23" w:hanging="14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33" w:hanging="1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92" w:hanging="18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45" w:hanging="18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98" w:hanging="18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50" w:hanging="18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3" w:hanging="18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56" w:hanging="18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09" w:hanging="18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61" w:hanging="183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397" w:hanging="32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32"/>
        <w:szCs w:val="32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687" w:hanging="45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6"/>
        <w:szCs w:val="26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934" w:hanging="70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"/>
      <w:lvlJc w:val="left"/>
      <w:pPr>
        <w:ind w:left="593" w:hanging="361"/>
      </w:pPr>
      <w:rPr>
        <w:rFonts w:hint="default" w:ascii="Symbol" w:hAnsi="Symbol" w:eastAsia="Symbol" w:cs="Symbol"/>
        <w:spacing w:val="0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60" w:hanging="3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400" w:hanging="3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873" w:hanging="3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346" w:hanging="3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20" w:hanging="361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302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993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53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380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227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73" w:hanging="140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33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98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50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56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09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61" w:hanging="14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5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2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25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05" w:hanging="36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43"/>
  </w:num>
  <w:num w:numId="3">
    <w:abstractNumId w:val="1"/>
  </w:num>
  <w:num w:numId="4">
    <w:abstractNumId w:val="3"/>
  </w:num>
  <w:num w:numId="5">
    <w:abstractNumId w:val="34"/>
  </w:num>
  <w:num w:numId="6">
    <w:abstractNumId w:val="33"/>
  </w:num>
  <w:num w:numId="7">
    <w:abstractNumId w:val="10"/>
  </w:num>
  <w:num w:numId="8">
    <w:abstractNumId w:val="9"/>
  </w:num>
  <w:num w:numId="9">
    <w:abstractNumId w:val="12"/>
  </w:num>
  <w:num w:numId="10">
    <w:abstractNumId w:val="38"/>
  </w:num>
  <w:num w:numId="11">
    <w:abstractNumId w:val="35"/>
  </w:num>
  <w:num w:numId="12">
    <w:abstractNumId w:val="41"/>
  </w:num>
  <w:num w:numId="13">
    <w:abstractNumId w:val="28"/>
  </w:num>
  <w:num w:numId="14">
    <w:abstractNumId w:val="39"/>
  </w:num>
  <w:num w:numId="15">
    <w:abstractNumId w:val="22"/>
  </w:num>
  <w:num w:numId="16">
    <w:abstractNumId w:val="19"/>
  </w:num>
  <w:num w:numId="17">
    <w:abstractNumId w:val="44"/>
  </w:num>
  <w:num w:numId="18">
    <w:abstractNumId w:val="31"/>
  </w:num>
  <w:num w:numId="19">
    <w:abstractNumId w:val="5"/>
  </w:num>
  <w:num w:numId="20">
    <w:abstractNumId w:val="21"/>
  </w:num>
  <w:num w:numId="21">
    <w:abstractNumId w:val="2"/>
  </w:num>
  <w:num w:numId="22">
    <w:abstractNumId w:val="4"/>
  </w:num>
  <w:num w:numId="23">
    <w:abstractNumId w:val="46"/>
  </w:num>
  <w:num w:numId="24">
    <w:abstractNumId w:val="37"/>
  </w:num>
  <w:num w:numId="25">
    <w:abstractNumId w:val="8"/>
  </w:num>
  <w:num w:numId="26">
    <w:abstractNumId w:val="29"/>
  </w:num>
  <w:num w:numId="27">
    <w:abstractNumId w:val="15"/>
  </w:num>
  <w:num w:numId="28">
    <w:abstractNumId w:val="26"/>
  </w:num>
  <w:num w:numId="29">
    <w:abstractNumId w:val="25"/>
  </w:num>
  <w:num w:numId="30">
    <w:abstractNumId w:val="11"/>
  </w:num>
  <w:num w:numId="31">
    <w:abstractNumId w:val="14"/>
  </w:num>
  <w:num w:numId="32">
    <w:abstractNumId w:val="47"/>
  </w:num>
  <w:num w:numId="33">
    <w:abstractNumId w:val="13"/>
  </w:num>
  <w:num w:numId="34">
    <w:abstractNumId w:val="7"/>
  </w:num>
  <w:num w:numId="35">
    <w:abstractNumId w:val="18"/>
  </w:num>
  <w:num w:numId="36">
    <w:abstractNumId w:val="16"/>
  </w:num>
  <w:num w:numId="37">
    <w:abstractNumId w:val="42"/>
  </w:num>
  <w:num w:numId="38">
    <w:abstractNumId w:val="0"/>
  </w:num>
  <w:num w:numId="39">
    <w:abstractNumId w:val="40"/>
  </w:num>
  <w:num w:numId="40">
    <w:abstractNumId w:val="6"/>
  </w:num>
  <w:num w:numId="41">
    <w:abstractNumId w:val="36"/>
  </w:num>
  <w:num w:numId="42">
    <w:abstractNumId w:val="20"/>
  </w:num>
  <w:num w:numId="43">
    <w:abstractNumId w:val="32"/>
  </w:num>
  <w:num w:numId="44">
    <w:abstractNumId w:val="24"/>
  </w:num>
  <w:num w:numId="45">
    <w:abstractNumId w:val="23"/>
  </w:num>
  <w:num w:numId="46">
    <w:abstractNumId w:val="27"/>
  </w:num>
  <w:num w:numId="47">
    <w:abstractNumId w:val="48"/>
  </w:num>
  <w:num w:numId="48">
    <w:abstractNumId w:val="45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7"/>
    <w:link w:val="76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67"/>
    <w:link w:val="76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67"/>
    <w:link w:val="76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67"/>
    <w:link w:val="76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67"/>
    <w:link w:val="766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61"/>
    <w:next w:val="76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6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61"/>
    <w:next w:val="76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6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61"/>
    <w:next w:val="76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6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61"/>
    <w:next w:val="76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6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61"/>
    <w:next w:val="76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67"/>
    <w:link w:val="34"/>
    <w:uiPriority w:val="10"/>
    <w:rPr>
      <w:sz w:val="48"/>
      <w:szCs w:val="48"/>
    </w:rPr>
  </w:style>
  <w:style w:type="paragraph" w:styleId="36">
    <w:name w:val="Subtitle"/>
    <w:basedOn w:val="761"/>
    <w:next w:val="76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67"/>
    <w:link w:val="36"/>
    <w:uiPriority w:val="11"/>
    <w:rPr>
      <w:sz w:val="24"/>
      <w:szCs w:val="24"/>
    </w:rPr>
  </w:style>
  <w:style w:type="paragraph" w:styleId="38">
    <w:name w:val="Quote"/>
    <w:basedOn w:val="761"/>
    <w:next w:val="76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61"/>
    <w:next w:val="76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67"/>
    <w:link w:val="775"/>
    <w:uiPriority w:val="99"/>
  </w:style>
  <w:style w:type="character" w:styleId="45">
    <w:name w:val="Footer Char"/>
    <w:basedOn w:val="767"/>
    <w:link w:val="777"/>
    <w:uiPriority w:val="99"/>
  </w:style>
  <w:style w:type="paragraph" w:styleId="46">
    <w:name w:val="Caption"/>
    <w:basedOn w:val="761"/>
    <w:next w:val="76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67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6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67"/>
    <w:uiPriority w:val="99"/>
    <w:unhideWhenUsed/>
    <w:rPr>
      <w:vertAlign w:val="superscript"/>
    </w:rPr>
  </w:style>
  <w:style w:type="paragraph" w:styleId="178">
    <w:name w:val="endnote text"/>
    <w:basedOn w:val="76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67"/>
    <w:uiPriority w:val="99"/>
    <w:semiHidden/>
    <w:unhideWhenUsed/>
    <w:rPr>
      <w:vertAlign w:val="superscript"/>
    </w:rPr>
  </w:style>
  <w:style w:type="paragraph" w:styleId="181">
    <w:name w:val="toc 1"/>
    <w:basedOn w:val="761"/>
    <w:next w:val="76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61"/>
    <w:next w:val="76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61"/>
    <w:next w:val="76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61"/>
    <w:next w:val="76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61"/>
    <w:next w:val="76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61"/>
    <w:next w:val="76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61"/>
    <w:next w:val="76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61"/>
    <w:next w:val="76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61"/>
    <w:next w:val="76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61"/>
    <w:next w:val="761"/>
    <w:uiPriority w:val="99"/>
    <w:unhideWhenUsed/>
    <w:pPr>
      <w:spacing w:after="0" w:afterAutospacing="0"/>
    </w:pPr>
  </w:style>
  <w:style w:type="paragraph" w:styleId="761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762">
    <w:name w:val="Heading 1"/>
    <w:basedOn w:val="761"/>
    <w:uiPriority w:val="9"/>
    <w:qFormat/>
    <w:pPr>
      <w:ind w:left="218" w:right="218"/>
      <w:jc w:val="center"/>
      <w:outlineLvl w:val="0"/>
    </w:pPr>
    <w:rPr>
      <w:b/>
      <w:bCs/>
      <w:sz w:val="48"/>
      <w:szCs w:val="48"/>
    </w:rPr>
  </w:style>
  <w:style w:type="paragraph" w:styleId="763">
    <w:name w:val="Heading 2"/>
    <w:basedOn w:val="761"/>
    <w:uiPriority w:val="9"/>
    <w:unhideWhenUsed/>
    <w:qFormat/>
    <w:pPr>
      <w:ind w:left="2223" w:right="754" w:hanging="1527"/>
      <w:spacing w:before="289"/>
      <w:outlineLvl w:val="1"/>
    </w:pPr>
    <w:rPr>
      <w:sz w:val="32"/>
      <w:szCs w:val="32"/>
    </w:rPr>
  </w:style>
  <w:style w:type="paragraph" w:styleId="764">
    <w:name w:val="Heading 3"/>
    <w:basedOn w:val="761"/>
    <w:uiPriority w:val="9"/>
    <w:unhideWhenUsed/>
    <w:qFormat/>
    <w:pPr>
      <w:ind w:left="4348" w:hanging="279"/>
      <w:outlineLvl w:val="2"/>
    </w:pPr>
    <w:rPr>
      <w:b/>
      <w:bCs/>
      <w:sz w:val="28"/>
      <w:szCs w:val="28"/>
    </w:rPr>
  </w:style>
  <w:style w:type="paragraph" w:styleId="765">
    <w:name w:val="Heading 4"/>
    <w:basedOn w:val="761"/>
    <w:uiPriority w:val="9"/>
    <w:unhideWhenUsed/>
    <w:qFormat/>
    <w:pPr>
      <w:ind w:left="931" w:hanging="698"/>
      <w:outlineLvl w:val="3"/>
    </w:pPr>
    <w:rPr>
      <w:sz w:val="28"/>
      <w:szCs w:val="28"/>
    </w:rPr>
  </w:style>
  <w:style w:type="paragraph" w:styleId="766">
    <w:name w:val="Heading 5"/>
    <w:basedOn w:val="761"/>
    <w:uiPriority w:val="9"/>
    <w:unhideWhenUsed/>
    <w:qFormat/>
    <w:pPr>
      <w:ind w:left="371"/>
      <w:outlineLvl w:val="4"/>
    </w:pPr>
    <w:rPr>
      <w:b/>
      <w:bCs/>
      <w:sz w:val="24"/>
      <w:szCs w:val="24"/>
    </w:rPr>
  </w:style>
  <w:style w:type="character" w:styleId="767" w:default="1">
    <w:name w:val="Default Paragraph Font"/>
    <w:uiPriority w:val="1"/>
    <w:semiHidden/>
    <w:unhideWhenUsed/>
  </w:style>
  <w:style w:type="table" w:styleId="7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9" w:default="1">
    <w:name w:val="No List"/>
    <w:uiPriority w:val="99"/>
    <w:semiHidden/>
    <w:unhideWhenUsed/>
  </w:style>
  <w:style w:type="table" w:styleId="770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771">
    <w:name w:val="Body Text"/>
    <w:basedOn w:val="761"/>
    <w:uiPriority w:val="1"/>
    <w:qFormat/>
    <w:pPr>
      <w:ind w:left="233"/>
    </w:pPr>
    <w:rPr>
      <w:sz w:val="24"/>
      <w:szCs w:val="24"/>
    </w:rPr>
  </w:style>
  <w:style w:type="paragraph" w:styleId="772">
    <w:name w:val="List Paragraph"/>
    <w:basedOn w:val="761"/>
    <w:uiPriority w:val="1"/>
    <w:qFormat/>
    <w:pPr>
      <w:ind w:left="233"/>
    </w:pPr>
  </w:style>
  <w:style w:type="paragraph" w:styleId="773" w:customStyle="1">
    <w:name w:val="Table Paragraph"/>
    <w:basedOn w:val="761"/>
    <w:uiPriority w:val="1"/>
    <w:qFormat/>
  </w:style>
  <w:style w:type="table" w:styleId="774">
    <w:name w:val="Table Grid"/>
    <w:basedOn w:val="768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75">
    <w:name w:val="Header"/>
    <w:basedOn w:val="761"/>
    <w:link w:val="7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76" w:customStyle="1">
    <w:name w:val="Верхний колонтитул Знак"/>
    <w:basedOn w:val="767"/>
    <w:link w:val="775"/>
    <w:uiPriority w:val="99"/>
    <w:rPr>
      <w:rFonts w:ascii="Times New Roman" w:hAnsi="Times New Roman" w:eastAsia="Times New Roman" w:cs="Times New Roman"/>
      <w:lang w:val="ru-RU"/>
    </w:rPr>
  </w:style>
  <w:style w:type="paragraph" w:styleId="777">
    <w:name w:val="Footer"/>
    <w:basedOn w:val="761"/>
    <w:link w:val="7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78" w:customStyle="1">
    <w:name w:val="Нижний колонтитул Знак"/>
    <w:basedOn w:val="767"/>
    <w:link w:val="777"/>
    <w:uiPriority w:val="99"/>
    <w:rPr>
      <w:rFonts w:ascii="Times New Roman" w:hAnsi="Times New Roman" w:eastAsia="Times New Roman" w:cs="Times New Roman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yrist1</dc:creator>
  <cp:lastModifiedBy>Семён Голган</cp:lastModifiedBy>
  <cp:revision>12</cp:revision>
  <dcterms:created xsi:type="dcterms:W3CDTF">2025-05-10T08:40:00Z</dcterms:created>
  <dcterms:modified xsi:type="dcterms:W3CDTF">2025-07-17T14:03:07Z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2025-05-10T00:00:00Z</vt:filetime>
  </property>
  <property fmtid="{D5CDD505-2E9C-101B-9397-08002B2CF9AE}" pid="5" name="Producer">
    <vt:lpwstr>Microsoft® Word 2016</vt:lpwstr>
  </property>
</Properties>
</file>